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7A" w:rsidRPr="00BB6094" w:rsidRDefault="00FC607A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>ОЦЕНОЧНЫЙ ЛИСТ</w:t>
      </w:r>
    </w:p>
    <w:p w:rsidR="00FC607A" w:rsidRPr="00BB6094" w:rsidRDefault="00FC607A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 xml:space="preserve">оценки выполнения утвержденных критериев и показателей результативности и эффективности  </w:t>
      </w:r>
      <w:r w:rsidRPr="00B35261">
        <w:rPr>
          <w:rFonts w:ascii="Times New Roman" w:hAnsi="Times New Roman"/>
          <w:sz w:val="28"/>
          <w:szCs w:val="28"/>
        </w:rPr>
        <w:t xml:space="preserve">работы </w:t>
      </w:r>
      <w:r w:rsidRPr="004550D4">
        <w:rPr>
          <w:rFonts w:ascii="Times New Roman" w:hAnsi="Times New Roman"/>
          <w:sz w:val="28"/>
          <w:szCs w:val="28"/>
        </w:rPr>
        <w:t>МКДОУ ДС № 40 «Улыбка»</w:t>
      </w:r>
      <w:r w:rsidRPr="00BB6094">
        <w:rPr>
          <w:rFonts w:ascii="Times New Roman" w:hAnsi="Times New Roman"/>
          <w:b/>
          <w:sz w:val="28"/>
          <w:szCs w:val="28"/>
        </w:rPr>
        <w:t xml:space="preserve"> </w:t>
      </w:r>
      <w:r w:rsidRPr="00BB609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FC607A" w:rsidRPr="004550D4" w:rsidRDefault="00FC607A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0"/>
          <w:szCs w:val="20"/>
        </w:rPr>
      </w:pPr>
      <w:r w:rsidRPr="004550D4">
        <w:rPr>
          <w:rFonts w:ascii="Times New Roman" w:hAnsi="Times New Roman"/>
          <w:sz w:val="20"/>
          <w:szCs w:val="20"/>
        </w:rPr>
        <w:t xml:space="preserve">(указывается должность фамилия, имя, отчество </w:t>
      </w:r>
      <w:r>
        <w:rPr>
          <w:rFonts w:ascii="Times New Roman" w:hAnsi="Times New Roman"/>
          <w:sz w:val="20"/>
          <w:szCs w:val="20"/>
        </w:rPr>
        <w:t xml:space="preserve">специалиста </w:t>
      </w:r>
      <w:r w:rsidRPr="004550D4">
        <w:rPr>
          <w:rFonts w:ascii="Times New Roman" w:hAnsi="Times New Roman"/>
          <w:sz w:val="20"/>
          <w:szCs w:val="20"/>
        </w:rPr>
        <w:t>МКДОУ ДС № 40 «Улыбка»)</w:t>
      </w:r>
    </w:p>
    <w:p w:rsidR="00FC607A" w:rsidRPr="00BB6094" w:rsidRDefault="00FC607A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>на выплату поощрительных выплат из стимулирующей части фонд</w:t>
      </w:r>
      <w:r>
        <w:rPr>
          <w:rFonts w:ascii="Times New Roman" w:hAnsi="Times New Roman"/>
          <w:sz w:val="28"/>
          <w:szCs w:val="28"/>
        </w:rPr>
        <w:t xml:space="preserve">а оплаты труда за период работы </w:t>
      </w:r>
      <w:proofErr w:type="gramStart"/>
      <w:r w:rsidRPr="00BB6094">
        <w:rPr>
          <w:rFonts w:ascii="Times New Roman" w:hAnsi="Times New Roman"/>
          <w:sz w:val="28"/>
          <w:szCs w:val="28"/>
        </w:rPr>
        <w:t>с</w:t>
      </w:r>
      <w:proofErr w:type="gramEnd"/>
      <w:r w:rsidRPr="00BB6094">
        <w:rPr>
          <w:rFonts w:ascii="Times New Roman" w:hAnsi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FC607A" w:rsidRDefault="00FC607A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0"/>
          <w:szCs w:val="20"/>
        </w:rPr>
      </w:pPr>
      <w:r w:rsidRPr="004550D4">
        <w:rPr>
          <w:rFonts w:ascii="Times New Roman" w:hAnsi="Times New Roman"/>
          <w:sz w:val="20"/>
          <w:szCs w:val="20"/>
        </w:rPr>
        <w:t>(указывается период работы)</w:t>
      </w:r>
    </w:p>
    <w:p w:rsidR="009F5528" w:rsidRPr="00891832" w:rsidRDefault="009F5528" w:rsidP="00FC607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0"/>
          <w:szCs w:val="20"/>
        </w:rPr>
      </w:pPr>
    </w:p>
    <w:tbl>
      <w:tblPr>
        <w:tblW w:w="11057" w:type="dxa"/>
        <w:tblInd w:w="-1168" w:type="dxa"/>
        <w:tblLayout w:type="fixed"/>
        <w:tblLook w:val="0000"/>
      </w:tblPr>
      <w:tblGrid>
        <w:gridCol w:w="2410"/>
        <w:gridCol w:w="5103"/>
        <w:gridCol w:w="1418"/>
        <w:gridCol w:w="992"/>
        <w:gridCol w:w="1134"/>
      </w:tblGrid>
      <w:tr w:rsidR="00FC607A" w:rsidRPr="00DF46CA" w:rsidTr="00FC607A">
        <w:trPr>
          <w:cantSplit/>
        </w:trPr>
        <w:tc>
          <w:tcPr>
            <w:tcW w:w="110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Default="00FC607A" w:rsidP="00D341BE">
            <w:pPr>
              <w:snapToGrid w:val="0"/>
              <w:jc w:val="center"/>
              <w:rPr>
                <w:b/>
                <w:color w:val="000000"/>
              </w:rPr>
            </w:pPr>
            <w:r w:rsidRPr="00DF46CA">
              <w:rPr>
                <w:b/>
                <w:color w:val="000000"/>
              </w:rPr>
              <w:t>Коэффициенты и выплаты стимулирующего характера</w:t>
            </w:r>
          </w:p>
          <w:p w:rsidR="009F5528" w:rsidRPr="00DF46CA" w:rsidRDefault="009F5528" w:rsidP="00D341BE">
            <w:pPr>
              <w:snapToGrid w:val="0"/>
              <w:jc w:val="center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>Наименование критерия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  <w:tab w:val="left" w:pos="3120"/>
              </w:tabs>
              <w:rPr>
                <w:b/>
                <w:color w:val="000000"/>
              </w:rPr>
            </w:pPr>
            <w:r w:rsidRPr="00DF46CA">
              <w:rPr>
                <w:b/>
                <w:color w:val="000000"/>
              </w:rPr>
              <w:t>Утверждено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  <w:tab w:val="left" w:pos="3120"/>
              </w:tabs>
              <w:jc w:val="center"/>
              <w:rPr>
                <w:b/>
                <w:color w:val="000000"/>
              </w:rPr>
            </w:pPr>
            <w:r w:rsidRPr="00DF46CA">
              <w:rPr>
                <w:b/>
                <w:color w:val="000000"/>
              </w:rPr>
              <w:t>Выполнено</w:t>
            </w:r>
          </w:p>
          <w:p w:rsidR="00FC607A" w:rsidRPr="00DF46CA" w:rsidRDefault="00FC607A" w:rsidP="00D341BE">
            <w:pPr>
              <w:shd w:val="clear" w:color="auto" w:fill="FFFFFF"/>
              <w:tabs>
                <w:tab w:val="left" w:pos="0"/>
                <w:tab w:val="left" w:pos="3120"/>
              </w:tabs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DF46CA">
              <w:rPr>
                <w:b/>
                <w:color w:val="000000"/>
              </w:rPr>
              <w:t>Педаго</w:t>
            </w:r>
            <w:r>
              <w:rPr>
                <w:b/>
                <w:color w:val="000000"/>
              </w:rPr>
              <w:t>-</w:t>
            </w:r>
            <w:r w:rsidRPr="00DF46CA">
              <w:rPr>
                <w:b/>
                <w:color w:val="000000"/>
              </w:rPr>
              <w:t>гом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  <w:tab w:val="left" w:pos="3120"/>
              </w:tabs>
              <w:jc w:val="center"/>
              <w:rPr>
                <w:b/>
                <w:color w:val="000000"/>
              </w:rPr>
            </w:pPr>
            <w:proofErr w:type="spellStart"/>
            <w:proofErr w:type="gramStart"/>
            <w:r w:rsidRPr="00DF46CA">
              <w:rPr>
                <w:b/>
                <w:color w:val="000000"/>
              </w:rPr>
              <w:t>Выпол</w:t>
            </w:r>
            <w:r>
              <w:rPr>
                <w:b/>
                <w:color w:val="000000"/>
              </w:rPr>
              <w:t>-</w:t>
            </w:r>
            <w:r w:rsidRPr="00DF46CA">
              <w:rPr>
                <w:b/>
                <w:color w:val="000000"/>
              </w:rPr>
              <w:t>нено</w:t>
            </w:r>
            <w:proofErr w:type="spellEnd"/>
            <w:proofErr w:type="gramEnd"/>
          </w:p>
          <w:p w:rsidR="00FC607A" w:rsidRPr="00DF46CA" w:rsidRDefault="00FC607A" w:rsidP="00D341BE">
            <w:pPr>
              <w:shd w:val="clear" w:color="auto" w:fill="FFFFFF"/>
              <w:tabs>
                <w:tab w:val="left" w:pos="0"/>
                <w:tab w:val="left" w:pos="3120"/>
              </w:tabs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рабочая группа</w:t>
            </w:r>
          </w:p>
        </w:tc>
      </w:tr>
      <w:tr w:rsidR="00FC607A" w:rsidRPr="00DF46CA" w:rsidTr="00FC607A">
        <w:trPr>
          <w:cantSplit/>
          <w:trHeight w:val="220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color w:val="000000"/>
                <w:spacing w:val="1"/>
              </w:rPr>
            </w:pPr>
            <w:r w:rsidRPr="00DF46CA">
              <w:rPr>
                <w:color w:val="000000"/>
                <w:spacing w:val="1"/>
              </w:rPr>
              <w:t>№ 1 Профессиональный рост педагога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273201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Наличие высшего профессионального образования.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273201" w:rsidRDefault="00FC607A" w:rsidP="00D341BE">
            <w:pPr>
              <w:tabs>
                <w:tab w:val="left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22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/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</w:rPr>
              <w:t>Выступление с опытом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23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color w:val="000000"/>
                <w:spacing w:val="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</w:rPr>
              <w:t>Помощь в организации открытого мероприятия, праздников.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278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color w:val="000000"/>
                <w:spacing w:val="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</w:rPr>
              <w:t>Показ открытого занятия, мероприятия на уровне ДОУ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23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color w:val="000000"/>
                <w:spacing w:val="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</w:rPr>
              <w:t>Показ открытого занятия, мероприятия на уровне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25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color w:val="000000"/>
                <w:spacing w:val="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  <w:spacing w:val="2"/>
              </w:rPr>
              <w:t xml:space="preserve">Мастер-классы, презентации в рамках </w:t>
            </w:r>
            <w:r w:rsidRPr="00DF46CA">
              <w:rPr>
                <w:color w:val="000000"/>
              </w:rPr>
              <w:t xml:space="preserve">конференций, круглых столов, семинаров, педагогических чтений;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  <w:spacing w:val="-1"/>
              </w:rPr>
              <w:t xml:space="preserve">Публикации в научных, профессиональных образовательных изданиях </w:t>
            </w:r>
            <w:r w:rsidRPr="00DF46CA">
              <w:rPr>
                <w:color w:val="000000"/>
                <w:spacing w:val="-4"/>
              </w:rPr>
              <w:t>и т.п.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182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  <w:spacing w:val="-1"/>
              </w:rPr>
              <w:t>Работа в творческих, рабочих группах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269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rPr>
                <w:color w:val="000000"/>
              </w:rPr>
            </w:pPr>
            <w:r w:rsidRPr="00DF46CA">
              <w:rPr>
                <w:color w:val="000000"/>
                <w:spacing w:val="-1"/>
              </w:rPr>
              <w:t>Общественная активность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249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  <w:spacing w:val="-1"/>
              </w:rPr>
            </w:pPr>
            <w:r w:rsidRPr="00DF46CA">
              <w:rPr>
                <w:color w:val="000000"/>
                <w:spacing w:val="-1"/>
              </w:rPr>
              <w:t>Качественная подготовка документации: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rPr>
                <w:color w:val="000000"/>
              </w:rPr>
            </w:pPr>
            <w:r w:rsidRPr="00DF46CA">
              <w:rPr>
                <w:color w:val="000000"/>
              </w:rPr>
              <w:t xml:space="preserve">          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31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</w:rPr>
            </w:pPr>
            <w:r w:rsidRPr="00DF46CA">
              <w:rPr>
                <w:color w:val="000000"/>
                <w:spacing w:val="-1"/>
              </w:rPr>
              <w:t xml:space="preserve">Посещение </w:t>
            </w:r>
            <w:proofErr w:type="spellStart"/>
            <w:r w:rsidRPr="00DF46CA">
              <w:rPr>
                <w:color w:val="000000"/>
                <w:spacing w:val="-1"/>
              </w:rPr>
              <w:t>методобъединений</w:t>
            </w:r>
            <w:proofErr w:type="spellEnd"/>
            <w:r w:rsidRPr="00DF46CA">
              <w:rPr>
                <w:color w:val="000000"/>
                <w:spacing w:val="-1"/>
              </w:rPr>
              <w:t>, тематических семинаров, конференций в нерабочее время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</w:pPr>
            <w:r w:rsidRPr="00DF46CA">
              <w:rPr>
                <w:color w:val="000000"/>
              </w:rPr>
              <w:t xml:space="preserve">0,3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>Итого по критерию 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color w:val="000000"/>
                <w:spacing w:val="-1"/>
              </w:rPr>
            </w:pPr>
            <w:r w:rsidRPr="00DF46CA">
              <w:rPr>
                <w:b/>
                <w:color w:val="000000"/>
                <w:spacing w:val="-1"/>
              </w:rPr>
              <w:t>Всего</w:t>
            </w:r>
          </w:p>
          <w:p w:rsidR="009F5528" w:rsidRPr="00DF46CA" w:rsidRDefault="009F5528" w:rsidP="00D341BE">
            <w:pPr>
              <w:shd w:val="clear" w:color="auto" w:fill="FFFFFF"/>
              <w:tabs>
                <w:tab w:val="left" w:pos="0"/>
              </w:tabs>
              <w:jc w:val="center"/>
              <w:rPr>
                <w:b/>
                <w:color w:val="000000"/>
                <w:spacing w:val="-1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07A" w:rsidRPr="00DF46CA" w:rsidRDefault="00FC607A" w:rsidP="00D341BE">
            <w:pPr>
              <w:tabs>
                <w:tab w:val="left" w:pos="0"/>
              </w:tabs>
              <w:jc w:val="center"/>
              <w:rPr>
                <w:b/>
                <w:color w:val="000000"/>
              </w:rPr>
            </w:pPr>
            <w:r w:rsidRPr="00DF46CA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tabs>
                <w:tab w:val="left" w:pos="2160"/>
              </w:tabs>
              <w:ind w:right="14"/>
            </w:pPr>
            <w:r w:rsidRPr="00DF46CA">
              <w:t xml:space="preserve">№ 2 Способность к </w:t>
            </w:r>
            <w:proofErr w:type="gramStart"/>
            <w:r w:rsidRPr="00DF46CA">
              <w:t>саморазвитии</w:t>
            </w:r>
            <w:proofErr w:type="gramEnd"/>
            <w:r w:rsidRPr="00DF46CA">
              <w:t xml:space="preserve"> и самосовершенствованию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1).Повышение профессионального мастерства через курсы повышения квалификации разного уровня, обучение в аспирантуре.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>
              <w:t>0,5</w:t>
            </w:r>
          </w:p>
          <w:p w:rsidR="00FC607A" w:rsidRPr="00DF46CA" w:rsidRDefault="00FC607A" w:rsidP="00D341BE">
            <w:pPr>
              <w:jc w:val="center"/>
            </w:pPr>
          </w:p>
          <w:p w:rsidR="00FC607A" w:rsidRPr="00DF46CA" w:rsidRDefault="00FC607A" w:rsidP="00D341B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2).Разработка и внедрение новых форм и методов организации занятий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3). Наличие и выполнение плана самообразования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>Итого по критерию 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 xml:space="preserve">Всего  </w:t>
            </w:r>
          </w:p>
          <w:p w:rsidR="009F5528" w:rsidRPr="00DF46CA" w:rsidRDefault="009F5528" w:rsidP="00D341B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  <w:r w:rsidRPr="00DF46CA">
              <w:rPr>
                <w:b/>
              </w:rPr>
              <w:t xml:space="preserve"> 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r w:rsidRPr="00DF46CA">
              <w:t>№ 3 Выполнение функций, выходящих за рамки должностных обязанностей.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1).Превышение объема выполняемой работы в рамках профессиональной компетенции.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2).Ведение документации и выполнение функций, не предусмотренных должностными обязанностями.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3).Осуществление общественно-полезной, художественно-эстетической, спортивной и другой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4).Общественная активность.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 xml:space="preserve">5).Участие в работе различных комиссий (лицензионной, </w:t>
            </w:r>
            <w:proofErr w:type="spellStart"/>
            <w:r w:rsidRPr="00DF46CA">
              <w:t>аккредитационной</w:t>
            </w:r>
            <w:proofErr w:type="spellEnd"/>
            <w:r w:rsidRPr="00DF46CA">
              <w:t>, психолого-педагогического консилиума и др.).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  <w:trHeight w:val="902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6).Организация и проведение семинаров, конференций, секций в рамках семинаров, общественно-полезных, спортивных, культурных мероприятий.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</w:p>
          <w:p w:rsidR="00FC607A" w:rsidRPr="00DF46CA" w:rsidRDefault="00FC607A" w:rsidP="00D341BE">
            <w:pPr>
              <w:jc w:val="center"/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8) Удельный вес родителей, удовлетворенных работой педагога (100%);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9) Удельный вес администрации, удовлетворенной работой педагога (100%);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>Итого по критерию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 xml:space="preserve">Всего </w:t>
            </w:r>
          </w:p>
          <w:p w:rsidR="009F5528" w:rsidRPr="00DF46CA" w:rsidRDefault="009F5528" w:rsidP="00D341B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rPr>
                <w:b/>
              </w:rPr>
              <w:t>4,4</w:t>
            </w:r>
            <w:r w:rsidRPr="00DF46CA">
              <w:rPr>
                <w:b/>
              </w:rPr>
              <w:t xml:space="preserve"> 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r w:rsidRPr="00DF46CA">
              <w:t>№ 4 Сохранение и укрепление здоровья воспитанников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 xml:space="preserve">1).Использование педагогами </w:t>
            </w:r>
            <w:proofErr w:type="spellStart"/>
            <w:r w:rsidRPr="00DF46CA">
              <w:t>здоровьесберегающих</w:t>
            </w:r>
            <w:proofErr w:type="spellEnd"/>
            <w:r w:rsidRPr="00DF46CA">
              <w:t xml:space="preserve"> технологий.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</w:pPr>
            <w:r w:rsidRPr="00DF46CA">
              <w:t>2).Учет индивидуальных психолого-педагогических особенностей детей при организации образовательной деятельности.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</w:pPr>
          </w:p>
          <w:p w:rsidR="00FC607A" w:rsidRPr="00DF46CA" w:rsidRDefault="00FC607A" w:rsidP="00D341BE">
            <w:pPr>
              <w:jc w:val="center"/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>Итого по критерию 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 xml:space="preserve">Всего </w:t>
            </w:r>
          </w:p>
          <w:p w:rsidR="009F5528" w:rsidRPr="00DF46CA" w:rsidRDefault="009F5528" w:rsidP="009F5528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>0,6 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r w:rsidRPr="00DF46CA">
              <w:t>№ 5 Результативность профессиональной деятельности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 xml:space="preserve">1).Рациональная организация и </w:t>
            </w:r>
            <w:proofErr w:type="spellStart"/>
            <w:proofErr w:type="gramStart"/>
            <w:r w:rsidRPr="00DF46CA">
              <w:t>плани-рование</w:t>
            </w:r>
            <w:proofErr w:type="spellEnd"/>
            <w:proofErr w:type="gramEnd"/>
            <w:r w:rsidRPr="00DF46CA">
              <w:t xml:space="preserve"> профессиональной деятельности.</w:t>
            </w:r>
          </w:p>
          <w:p w:rsidR="009F5528" w:rsidRPr="00DF46CA" w:rsidRDefault="009F5528" w:rsidP="00D341B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>2).Наличие мотивации на достижение максимальных результатов.</w:t>
            </w:r>
          </w:p>
          <w:p w:rsidR="009F5528" w:rsidRPr="00DF46CA" w:rsidRDefault="009F5528" w:rsidP="00D341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b/>
              </w:rPr>
            </w:pPr>
            <w:r w:rsidRPr="00DF46CA">
              <w:t>3).Осуществление взаимодействия между специалистами, воспитателями, родителями (законными представителями), общественностью.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b/>
              </w:rPr>
            </w:pPr>
            <w:r w:rsidRPr="00DF46CA">
              <w:t>4).Наличие устойчивых результатов коррекционной (психологической, социально-педагогической и др.) работы.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>5).Использование общественно признанных авторских методик.</w:t>
            </w:r>
          </w:p>
          <w:p w:rsidR="009F5528" w:rsidRPr="00DF46CA" w:rsidRDefault="009F5528" w:rsidP="00D341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>6).Наличие собственной методики обучения, оказания коррекционно-развивающей помощи.</w:t>
            </w:r>
          </w:p>
          <w:p w:rsidR="009F5528" w:rsidRPr="00DF46CA" w:rsidRDefault="009F5528" w:rsidP="00D341BE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>7).Организация исследовательской и иной продуктивной деятельности  воспитанников.</w:t>
            </w:r>
          </w:p>
          <w:p w:rsidR="009F5528" w:rsidRPr="00DF46CA" w:rsidRDefault="009F5528" w:rsidP="00D341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b/>
              </w:rPr>
            </w:pPr>
            <w:r w:rsidRPr="00DF46CA">
              <w:t>8).Соответствие качества оказываемых образовательных услуг запросам и потребностям родителей, детей и общества.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</w:t>
            </w:r>
            <w: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779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b/>
              </w:rPr>
            </w:pPr>
            <w:r w:rsidRPr="00DF46CA">
              <w:t>9).Участие воспитанников в  конкурсах, фестивалях, выставках, соревнованиях различного уровня.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r w:rsidRPr="00DF46CA">
              <w:t>12).Участие в конкурсах  и других общественных мероприятиях.</w:t>
            </w:r>
          </w:p>
          <w:p w:rsidR="009F5528" w:rsidRPr="00DF46CA" w:rsidRDefault="009F5528" w:rsidP="00D341BE">
            <w:pPr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305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F5528" w:rsidRPr="009F5528" w:rsidRDefault="00FC607A" w:rsidP="00D341BE">
            <w:pPr>
              <w:spacing w:before="100" w:beforeAutospacing="1"/>
            </w:pPr>
            <w:r w:rsidRPr="00DF46CA">
              <w:t>13).Распространение собственного педагогического опыта.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pacing w:after="240"/>
              <w:jc w:val="center"/>
              <w:rPr>
                <w:b/>
              </w:rPr>
            </w:pPr>
            <w:r>
              <w:t>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rPr>
                <w:b/>
              </w:rPr>
            </w:pPr>
            <w:r w:rsidRPr="00DF46CA">
              <w:t>16). Работа с родителями, представителями социальных институтов, общественных организаций, средствами массовой информации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  <w:p w:rsidR="00FC607A" w:rsidRPr="00DF46CA" w:rsidRDefault="00FC607A" w:rsidP="00D341BE">
            <w:pPr>
              <w:jc w:val="center"/>
              <w:rPr>
                <w:b/>
              </w:rPr>
            </w:pPr>
            <w:r w:rsidRPr="00DF46CA">
              <w:t>0,</w:t>
            </w:r>
            <w: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r>
              <w:t>17). Работа без больничных листов и административных отгулов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891832" w:rsidRDefault="00FC607A" w:rsidP="00D341BE">
            <w:pPr>
              <w:snapToGrid w:val="0"/>
              <w:jc w:val="center"/>
            </w:pPr>
            <w:r w:rsidRPr="00891832">
              <w:t>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>Итого по критерию 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 xml:space="preserve">Всего </w:t>
            </w:r>
          </w:p>
          <w:p w:rsidR="009F5528" w:rsidRPr="00DF46CA" w:rsidRDefault="009F5528" w:rsidP="00D341B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Pr="00DF46CA">
              <w:rPr>
                <w:b/>
              </w:rPr>
              <w:t xml:space="preserve"> 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192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r w:rsidRPr="00DF46CA">
              <w:t xml:space="preserve">№ 6 </w:t>
            </w:r>
            <w:r w:rsidRPr="00273201">
              <w:rPr>
                <w:color w:val="000000"/>
                <w:spacing w:val="9"/>
              </w:rPr>
              <w:t>Работа в инновационном режиме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273201" w:rsidRDefault="00FC607A" w:rsidP="00D341BE">
            <w:pPr>
              <w:shd w:val="clear" w:color="auto" w:fill="FFFFFF"/>
              <w:tabs>
                <w:tab w:val="left" w:pos="0"/>
              </w:tabs>
              <w:rPr>
                <w:color w:val="000000"/>
              </w:rPr>
            </w:pPr>
            <w:r w:rsidRPr="00273201">
              <w:rPr>
                <w:color w:val="000000"/>
              </w:rPr>
              <w:t>Использование инновационных технологий в работе с детьми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273201" w:rsidRDefault="00FC607A" w:rsidP="00D341BE">
            <w:pPr>
              <w:tabs>
                <w:tab w:val="left" w:pos="0"/>
              </w:tabs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26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/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273201" w:rsidRDefault="00FC607A" w:rsidP="00D341BE">
            <w:pPr>
              <w:shd w:val="clear" w:color="auto" w:fill="FFFFFF"/>
              <w:tabs>
                <w:tab w:val="left" w:pos="0"/>
              </w:tabs>
              <w:jc w:val="both"/>
              <w:rPr>
                <w:color w:val="000000"/>
              </w:rPr>
            </w:pPr>
            <w:r w:rsidRPr="00273201">
              <w:rPr>
                <w:color w:val="000000"/>
                <w:spacing w:val="1"/>
              </w:rPr>
              <w:t xml:space="preserve">Разработка и реализация совместных со специалистами творческих, </w:t>
            </w:r>
            <w:r w:rsidRPr="00273201">
              <w:rPr>
                <w:color w:val="000000"/>
              </w:rPr>
              <w:t>социальных проектов, направленных на развитие ДОУ.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607A" w:rsidRPr="00273201" w:rsidRDefault="00FC607A" w:rsidP="00D341BE">
            <w:pPr>
              <w:tabs>
                <w:tab w:val="left" w:pos="0"/>
              </w:tabs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230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Default="00FC607A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  <w:r w:rsidRPr="00273201">
              <w:rPr>
                <w:color w:val="000000"/>
                <w:spacing w:val="1"/>
              </w:rPr>
              <w:t xml:space="preserve">Разработка рабочих  </w:t>
            </w:r>
            <w:r w:rsidRPr="00273201">
              <w:rPr>
                <w:color w:val="000000"/>
              </w:rPr>
              <w:t>программ.</w:t>
            </w:r>
          </w:p>
          <w:p w:rsidR="009F5528" w:rsidRPr="00273201" w:rsidRDefault="009F5528" w:rsidP="00D341BE">
            <w:pPr>
              <w:tabs>
                <w:tab w:val="left" w:pos="0"/>
              </w:tabs>
              <w:jc w:val="both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FC607A" w:rsidRPr="00273201" w:rsidRDefault="00FC607A" w:rsidP="00D341BE">
            <w:pPr>
              <w:tabs>
                <w:tab w:val="left" w:pos="0"/>
              </w:tabs>
              <w:jc w:val="center"/>
            </w:pPr>
            <w:r w:rsidRPr="00273201">
              <w:rPr>
                <w:color w:val="000000"/>
              </w:rPr>
              <w:t>0,3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1713"/>
        </w:trPr>
        <w:tc>
          <w:tcPr>
            <w:tcW w:w="24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both"/>
              <w:rPr>
                <w:b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607A" w:rsidRPr="00273201" w:rsidRDefault="00FC607A" w:rsidP="00D341BE">
            <w:pPr>
              <w:shd w:val="clear" w:color="auto" w:fill="FFFFFF"/>
              <w:jc w:val="both"/>
              <w:rPr>
                <w:color w:val="000000"/>
              </w:rPr>
            </w:pPr>
            <w:r w:rsidRPr="00273201">
              <w:rPr>
                <w:color w:val="000000"/>
                <w:spacing w:val="1"/>
              </w:rPr>
              <w:t>Разработка и реализация проектов, направленных на повышение авторитета, имиджа ДОУ</w:t>
            </w:r>
            <w:r w:rsidRPr="00273201">
              <w:rPr>
                <w:color w:val="000000"/>
              </w:rPr>
              <w:t xml:space="preserve"> у родителей и общественности:</w:t>
            </w:r>
          </w:p>
          <w:p w:rsidR="00FC607A" w:rsidRPr="00273201" w:rsidRDefault="00FC607A" w:rsidP="00D341BE">
            <w:pPr>
              <w:pStyle w:val="a4"/>
              <w:numPr>
                <w:ilvl w:val="0"/>
                <w:numId w:val="2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Работа на консультационном пункте ДОУ</w:t>
            </w:r>
          </w:p>
          <w:p w:rsidR="00FC607A" w:rsidRPr="00273201" w:rsidRDefault="00FC607A" w:rsidP="00D341BE">
            <w:pPr>
              <w:pStyle w:val="a4"/>
              <w:numPr>
                <w:ilvl w:val="0"/>
                <w:numId w:val="2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Предоставление информации для сайта ДОУ</w:t>
            </w:r>
          </w:p>
          <w:p w:rsidR="00FC607A" w:rsidRPr="00891832" w:rsidRDefault="00FC607A" w:rsidP="00D341BE">
            <w:pPr>
              <w:pStyle w:val="a4"/>
              <w:numPr>
                <w:ilvl w:val="0"/>
                <w:numId w:val="2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Создание развивающей среды залов, коридоров ДОУ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C607A" w:rsidRDefault="00FC607A" w:rsidP="00D341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</w:t>
            </w:r>
          </w:p>
          <w:p w:rsidR="00FC607A" w:rsidRDefault="00FC607A" w:rsidP="00D341BE">
            <w:pPr>
              <w:tabs>
                <w:tab w:val="left" w:pos="0"/>
              </w:tabs>
              <w:rPr>
                <w:color w:val="000000"/>
              </w:rPr>
            </w:pPr>
          </w:p>
          <w:p w:rsidR="00FC607A" w:rsidRDefault="00FC607A" w:rsidP="00D341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FC607A" w:rsidRPr="00273201" w:rsidRDefault="00FC607A" w:rsidP="00D341BE">
            <w:pPr>
              <w:tabs>
                <w:tab w:val="left" w:pos="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  <w:p w:rsidR="00FC607A" w:rsidRPr="00273201" w:rsidRDefault="00FC607A" w:rsidP="00D341BE">
            <w:pPr>
              <w:tabs>
                <w:tab w:val="left" w:pos="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         0,3</w:t>
            </w:r>
            <w:r w:rsidRPr="00273201">
              <w:rPr>
                <w:color w:val="000000"/>
              </w:rPr>
              <w:t xml:space="preserve"> </w:t>
            </w:r>
          </w:p>
          <w:p w:rsidR="00FC607A" w:rsidRDefault="00FC607A" w:rsidP="00D341BE">
            <w:pPr>
              <w:tabs>
                <w:tab w:val="left" w:pos="0"/>
              </w:tabs>
              <w:jc w:val="center"/>
              <w:rPr>
                <w:color w:val="000000"/>
              </w:rPr>
            </w:pPr>
          </w:p>
          <w:p w:rsidR="00FC607A" w:rsidRPr="00273201" w:rsidRDefault="00FC607A" w:rsidP="00FC607A">
            <w:pPr>
              <w:tabs>
                <w:tab w:val="left" w:pos="0"/>
              </w:tabs>
              <w:jc w:val="center"/>
            </w:pPr>
            <w:r>
              <w:rPr>
                <w:color w:val="00000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  <w:trHeight w:val="27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 xml:space="preserve">Итого по критерию </w:t>
            </w:r>
            <w:r>
              <w:rPr>
                <w:b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Default="00FC607A" w:rsidP="00D341BE">
            <w:pPr>
              <w:jc w:val="center"/>
              <w:rPr>
                <w:b/>
              </w:rPr>
            </w:pPr>
            <w:r w:rsidRPr="00DF46CA">
              <w:rPr>
                <w:b/>
              </w:rPr>
              <w:t xml:space="preserve">Всего  </w:t>
            </w:r>
          </w:p>
          <w:p w:rsidR="00FC607A" w:rsidRPr="00DF46CA" w:rsidRDefault="00FC607A" w:rsidP="00D341BE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rPr>
                <w:b/>
              </w:rPr>
              <w:t xml:space="preserve">3,3 </w:t>
            </w:r>
            <w:r w:rsidRPr="00DF46CA">
              <w:rPr>
                <w:b/>
              </w:rPr>
              <w:t>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  <w:tr w:rsidR="00FC607A" w:rsidRPr="00DF46CA" w:rsidTr="00FC607A">
        <w:trPr>
          <w:cantSplit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both"/>
              <w:rPr>
                <w:b/>
              </w:rPr>
            </w:pPr>
            <w:r w:rsidRPr="00DF46CA">
              <w:rPr>
                <w:b/>
              </w:rPr>
              <w:t xml:space="preserve">Всего по всем критериям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Pr="00DF46CA">
              <w:rPr>
                <w:b/>
              </w:rPr>
              <w:t xml:space="preserve"> 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07A" w:rsidRPr="00DF46CA" w:rsidRDefault="00FC607A" w:rsidP="00D341BE">
            <w:pPr>
              <w:snapToGrid w:val="0"/>
              <w:jc w:val="center"/>
              <w:rPr>
                <w:b/>
              </w:rPr>
            </w:pPr>
          </w:p>
        </w:tc>
      </w:tr>
    </w:tbl>
    <w:p w:rsidR="00FC607A" w:rsidRDefault="00FC607A" w:rsidP="00FC607A">
      <w:pPr>
        <w:jc w:val="both"/>
        <w:rPr>
          <w:sz w:val="22"/>
        </w:rPr>
      </w:pPr>
    </w:p>
    <w:p w:rsidR="009F5528" w:rsidRDefault="009F5528" w:rsidP="00FC607A">
      <w:pPr>
        <w:jc w:val="both"/>
        <w:rPr>
          <w:sz w:val="22"/>
        </w:rPr>
      </w:pPr>
    </w:p>
    <w:p w:rsidR="00FC607A" w:rsidRDefault="00FC607A" w:rsidP="00FC607A">
      <w:pPr>
        <w:jc w:val="both"/>
        <w:rPr>
          <w:sz w:val="22"/>
        </w:rPr>
      </w:pPr>
      <w:r>
        <w:rPr>
          <w:sz w:val="22"/>
        </w:rPr>
        <w:t xml:space="preserve">Настоящий оценочный лист составлен в одном экземпляре. </w:t>
      </w:r>
    </w:p>
    <w:p w:rsidR="00FC607A" w:rsidRDefault="00FC607A" w:rsidP="00FC607A">
      <w:pPr>
        <w:jc w:val="both"/>
        <w:rPr>
          <w:sz w:val="22"/>
        </w:rPr>
      </w:pPr>
      <w:r>
        <w:rPr>
          <w:sz w:val="22"/>
        </w:rPr>
        <w:t xml:space="preserve">«______»______________ 20   г.                       (подпись)                       (Ф.И.О. работника) </w:t>
      </w:r>
    </w:p>
    <w:p w:rsidR="00FC607A" w:rsidRDefault="00FC607A" w:rsidP="00FC607A">
      <w:pPr>
        <w:jc w:val="both"/>
        <w:rPr>
          <w:sz w:val="22"/>
        </w:rPr>
      </w:pPr>
      <w:r>
        <w:rPr>
          <w:sz w:val="22"/>
        </w:rPr>
        <w:t xml:space="preserve">«Принято»  «_____»__________ 20   г. </w:t>
      </w:r>
    </w:p>
    <w:p w:rsidR="00FC607A" w:rsidRDefault="00FC607A" w:rsidP="00FC607A">
      <w:pPr>
        <w:jc w:val="both"/>
        <w:rPr>
          <w:sz w:val="22"/>
        </w:rPr>
      </w:pPr>
      <w:r>
        <w:rPr>
          <w:sz w:val="22"/>
        </w:rPr>
        <w:t xml:space="preserve">Фамилия, имя, отчество и подпись члена рабочей группы, ответственного за прием оценочных листов и аналитических отчетов от работников.____________________________________________ </w:t>
      </w:r>
    </w:p>
    <w:p w:rsidR="00FC607A" w:rsidRDefault="00FC607A" w:rsidP="00FC607A">
      <w:pPr>
        <w:jc w:val="both"/>
        <w:rPr>
          <w:sz w:val="22"/>
        </w:rPr>
      </w:pPr>
      <w:r>
        <w:rPr>
          <w:b/>
          <w:sz w:val="24"/>
          <w:szCs w:val="24"/>
          <w:u w:val="single"/>
        </w:rPr>
        <w:t>Рабочая группа:</w:t>
      </w:r>
    </w:p>
    <w:p w:rsidR="00FC607A" w:rsidRDefault="00FC607A" w:rsidP="00FC607A">
      <w:pPr>
        <w:jc w:val="both"/>
        <w:rPr>
          <w:sz w:val="22"/>
        </w:rPr>
      </w:pPr>
      <w:r>
        <w:rPr>
          <w:sz w:val="22"/>
        </w:rPr>
        <w:t>Сергеева Л.В.</w:t>
      </w:r>
    </w:p>
    <w:p w:rsidR="00FC607A" w:rsidRDefault="00FC607A" w:rsidP="00FC607A">
      <w:pPr>
        <w:jc w:val="both"/>
        <w:rPr>
          <w:sz w:val="22"/>
        </w:rPr>
      </w:pPr>
      <w:proofErr w:type="spellStart"/>
      <w:r>
        <w:rPr>
          <w:sz w:val="22"/>
        </w:rPr>
        <w:t>Купаева</w:t>
      </w:r>
      <w:proofErr w:type="spellEnd"/>
      <w:r>
        <w:rPr>
          <w:sz w:val="22"/>
        </w:rPr>
        <w:t xml:space="preserve"> О.Н.</w:t>
      </w:r>
    </w:p>
    <w:p w:rsidR="00FC607A" w:rsidRDefault="009F5528" w:rsidP="00FC607A">
      <w:pPr>
        <w:jc w:val="both"/>
        <w:rPr>
          <w:sz w:val="22"/>
        </w:rPr>
      </w:pPr>
      <w:r>
        <w:rPr>
          <w:sz w:val="22"/>
        </w:rPr>
        <w:t xml:space="preserve">Авдиенко </w:t>
      </w:r>
      <w:r w:rsidR="00FC607A">
        <w:rPr>
          <w:sz w:val="22"/>
        </w:rPr>
        <w:t>Н.С.</w:t>
      </w:r>
    </w:p>
    <w:p w:rsidR="00600B03" w:rsidRDefault="00600B03"/>
    <w:sectPr w:rsidR="00600B03" w:rsidSect="00600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B"/>
    <w:multiLevelType w:val="singleLevel"/>
    <w:tmpl w:val="0000000B"/>
    <w:name w:val="WW8Num16"/>
    <w:lvl w:ilvl="0">
      <w:start w:val="5"/>
      <w:numFmt w:val="bullet"/>
      <w:lvlText w:val="-"/>
      <w:lvlJc w:val="left"/>
      <w:pPr>
        <w:tabs>
          <w:tab w:val="num" w:pos="0"/>
        </w:tabs>
        <w:ind w:left="773" w:hanging="3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607A"/>
    <w:rsid w:val="0003748F"/>
    <w:rsid w:val="003D3D65"/>
    <w:rsid w:val="00416E5B"/>
    <w:rsid w:val="00600B03"/>
    <w:rsid w:val="0087723F"/>
    <w:rsid w:val="009F0F40"/>
    <w:rsid w:val="009F5528"/>
    <w:rsid w:val="00AA2416"/>
    <w:rsid w:val="00B14860"/>
    <w:rsid w:val="00D63C49"/>
    <w:rsid w:val="00FC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0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07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4">
    <w:name w:val="List Paragraph"/>
    <w:basedOn w:val="a"/>
    <w:qFormat/>
    <w:rsid w:val="00FC607A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3</cp:revision>
  <cp:lastPrinted>2015-07-20T13:12:00Z</cp:lastPrinted>
  <dcterms:created xsi:type="dcterms:W3CDTF">2015-02-03T13:12:00Z</dcterms:created>
  <dcterms:modified xsi:type="dcterms:W3CDTF">2015-07-20T13:12:00Z</dcterms:modified>
</cp:coreProperties>
</file>